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3BBE" w14:textId="77777777" w:rsidR="00B35746" w:rsidRPr="00827CA1" w:rsidRDefault="00B35746" w:rsidP="00B35746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2231AE62" w14:textId="77777777" w:rsidR="00B35746" w:rsidRPr="00827CA1" w:rsidRDefault="00B35746" w:rsidP="00B35746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66FBAE94" w14:textId="77777777" w:rsidR="00B35746" w:rsidRPr="00827CA1" w:rsidRDefault="00B35746" w:rsidP="00B35746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606560D2" w14:textId="67A0A641" w:rsidR="00B35746" w:rsidRPr="0017263E" w:rsidRDefault="00B35746" w:rsidP="00B35746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</w:t>
      </w:r>
      <w:r w:rsidR="003966F1">
        <w:rPr>
          <w:rFonts w:ascii="Calibri" w:hAnsi="Calibri" w:cs="Calibri"/>
          <w:sz w:val="24"/>
          <w:szCs w:val="24"/>
        </w:rPr>
        <w:t xml:space="preserve">June </w:t>
      </w:r>
      <w:r>
        <w:rPr>
          <w:rFonts w:ascii="Calibri" w:hAnsi="Calibri" w:cs="Calibri"/>
          <w:sz w:val="24"/>
          <w:szCs w:val="24"/>
        </w:rPr>
        <w:t>9th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2C403833" w14:textId="77777777" w:rsidR="00B35746" w:rsidRPr="00827CA1" w:rsidRDefault="00B35746" w:rsidP="00B35746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36B8C330" w14:textId="77777777" w:rsidR="00B35746" w:rsidRPr="00827CA1" w:rsidRDefault="00B35746" w:rsidP="00B35746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6924C6ED" w14:textId="77777777" w:rsidR="00B35746" w:rsidRPr="00827CA1" w:rsidRDefault="00B35746" w:rsidP="00B35746">
      <w:pPr>
        <w:jc w:val="center"/>
        <w:rPr>
          <w:rFonts w:ascii="Calibri" w:hAnsi="Calibri" w:cs="Calibri"/>
          <w:b/>
          <w:sz w:val="8"/>
          <w:szCs w:val="8"/>
        </w:rPr>
      </w:pPr>
    </w:p>
    <w:p w14:paraId="42F05EAB" w14:textId="36E50795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Notice is hereby given that the Zoning Board of Appeals of the Town of Clarkson will hold a Public Hearing on Wednesday,</w:t>
      </w:r>
      <w:r>
        <w:rPr>
          <w:rFonts w:ascii="Calibri" w:hAnsi="Calibri" w:cs="Calibri"/>
          <w:sz w:val="24"/>
          <w:szCs w:val="24"/>
        </w:rPr>
        <w:t xml:space="preserve"> June </w:t>
      </w:r>
      <w:r w:rsidR="0034427D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>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5E270D47" w14:textId="77777777" w:rsidR="0014224C" w:rsidRPr="00BC2924" w:rsidRDefault="0014224C" w:rsidP="0014224C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>Applicant: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Leah Brady</w:t>
      </w:r>
    </w:p>
    <w:p w14:paraId="1B353A9B" w14:textId="77777777" w:rsidR="0014224C" w:rsidRPr="00BC2924" w:rsidRDefault="0014224C" w:rsidP="0014224C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Property Owner: </w:t>
      </w:r>
      <w:r>
        <w:rPr>
          <w:rFonts w:ascii="Calibri" w:eastAsia="Calibri" w:hAnsi="Calibri" w:cs="Calibri"/>
          <w:sz w:val="24"/>
          <w:szCs w:val="24"/>
          <w14:ligatures w14:val="none"/>
        </w:rPr>
        <w:t>Leah Brady</w:t>
      </w:r>
    </w:p>
    <w:p w14:paraId="64160FAB" w14:textId="77777777" w:rsidR="0014224C" w:rsidRPr="00BC2924" w:rsidRDefault="0014224C" w:rsidP="0014224C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>Address: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4068 Lake Rd</w:t>
      </w:r>
    </w:p>
    <w:p w14:paraId="3D63F846" w14:textId="77777777" w:rsidR="0014224C" w:rsidRPr="00BC2924" w:rsidRDefault="0014224C" w:rsidP="0014224C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Zoning: </w:t>
      </w:r>
      <w:r>
        <w:rPr>
          <w:rFonts w:ascii="Calibri" w:eastAsia="Calibri" w:hAnsi="Calibri" w:cs="Calibri"/>
          <w:sz w:val="24"/>
          <w:szCs w:val="24"/>
          <w14:ligatures w14:val="none"/>
        </w:rPr>
        <w:t>RS-10</w:t>
      </w:r>
    </w:p>
    <w:p w14:paraId="22AAC0C3" w14:textId="0E98AE15" w:rsidR="00B35746" w:rsidRDefault="0014224C" w:rsidP="0014224C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  <w:r w:rsidRPr="00BC2924">
        <w:rPr>
          <w:rFonts w:ascii="Calibri" w:eastAsia="Calibri" w:hAnsi="Calibri" w:cs="Calibri"/>
          <w:kern w:val="0"/>
          <w:sz w:val="24"/>
          <w:szCs w:val="24"/>
        </w:rPr>
        <w:t xml:space="preserve">Applicant requesting </w:t>
      </w:r>
      <w:r w:rsidR="00DB4ABE">
        <w:rPr>
          <w:rFonts w:ascii="Calibri" w:eastAsia="Calibri" w:hAnsi="Calibri" w:cs="Calibri"/>
          <w:sz w:val="24"/>
          <w:szCs w:val="24"/>
        </w:rPr>
        <w:t>special</w:t>
      </w:r>
      <w:r w:rsidR="00DB4ABE" w:rsidRPr="00BC2924">
        <w:rPr>
          <w:rFonts w:ascii="Calibri" w:eastAsia="Calibri" w:hAnsi="Calibri" w:cs="Calibri"/>
          <w:sz w:val="24"/>
          <w:szCs w:val="24"/>
        </w:rPr>
        <w:t xml:space="preserve"> permit </w:t>
      </w:r>
      <w:r w:rsidR="00DB4ABE">
        <w:rPr>
          <w:rFonts w:ascii="Calibri" w:eastAsia="Calibri" w:hAnsi="Calibri" w:cs="Calibri"/>
          <w:sz w:val="24"/>
          <w:szCs w:val="24"/>
        </w:rPr>
        <w:t>for a permanent sign</w:t>
      </w:r>
      <w:r w:rsidRPr="00BC2924">
        <w:rPr>
          <w:rFonts w:ascii="Calibri" w:eastAsia="Calibri" w:hAnsi="Calibri" w:cs="Calibri"/>
          <w:kern w:val="0"/>
          <w:sz w:val="24"/>
          <w:szCs w:val="24"/>
        </w:rPr>
        <w:t xml:space="preserve"> for the business, </w:t>
      </w:r>
      <w:r>
        <w:rPr>
          <w:rFonts w:ascii="Calibri" w:eastAsia="Calibri" w:hAnsi="Calibri" w:cs="Calibri"/>
          <w:kern w:val="0"/>
          <w:sz w:val="24"/>
          <w:szCs w:val="24"/>
        </w:rPr>
        <w:t>Brockport School of Dance</w:t>
      </w:r>
      <w:r w:rsidRPr="00BC2924">
        <w:rPr>
          <w:rFonts w:ascii="Calibri" w:eastAsia="Calibri" w:hAnsi="Calibri" w:cs="Calibri"/>
          <w:kern w:val="0"/>
          <w:sz w:val="24"/>
          <w:szCs w:val="24"/>
        </w:rPr>
        <w:t>.</w:t>
      </w:r>
    </w:p>
    <w:p w14:paraId="36334EAC" w14:textId="77777777" w:rsidR="0014224C" w:rsidRPr="0014224C" w:rsidRDefault="0014224C" w:rsidP="0014224C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</w:p>
    <w:p w14:paraId="0BB1C006" w14:textId="77777777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3D206F16" w14:textId="77777777" w:rsidR="00B35746" w:rsidRPr="00827CA1" w:rsidRDefault="00B35746" w:rsidP="00B35746">
      <w:pPr>
        <w:rPr>
          <w:rFonts w:ascii="Calibri" w:hAnsi="Calibri" w:cs="Calibri"/>
          <w:sz w:val="8"/>
          <w:szCs w:val="8"/>
        </w:rPr>
      </w:pPr>
    </w:p>
    <w:p w14:paraId="20526EB8" w14:textId="77777777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156E4683" w14:textId="77777777" w:rsidR="00B35746" w:rsidRPr="00827CA1" w:rsidRDefault="00B35746" w:rsidP="00B35746">
      <w:pPr>
        <w:rPr>
          <w:rFonts w:ascii="Calibri" w:hAnsi="Calibri" w:cs="Calibri"/>
          <w:sz w:val="8"/>
          <w:szCs w:val="8"/>
        </w:rPr>
      </w:pPr>
    </w:p>
    <w:p w14:paraId="4293D5DF" w14:textId="77777777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3C80B463" w14:textId="77777777" w:rsidR="00B35746" w:rsidRPr="00827CA1" w:rsidRDefault="00B35746" w:rsidP="00B35746">
      <w:pPr>
        <w:rPr>
          <w:rFonts w:ascii="Calibri" w:hAnsi="Calibri" w:cs="Calibri"/>
          <w:sz w:val="8"/>
          <w:szCs w:val="8"/>
        </w:rPr>
      </w:pPr>
    </w:p>
    <w:p w14:paraId="0AD8D7EC" w14:textId="77777777" w:rsidR="003966F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 w:rsidR="003966F1">
        <w:rPr>
          <w:rFonts w:ascii="Calibri" w:hAnsi="Calibri" w:cs="Calibri"/>
          <w:sz w:val="24"/>
          <w:szCs w:val="24"/>
        </w:rPr>
        <w:t>6/6/2024</w:t>
      </w:r>
    </w:p>
    <w:p w14:paraId="624AF5D3" w14:textId="3E457CFD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70C59031" w14:textId="77777777" w:rsidR="00B35746" w:rsidRPr="00827CA1" w:rsidRDefault="00B35746" w:rsidP="00B35746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3E6E55AD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E275" w14:textId="77777777" w:rsidR="005B4F38" w:rsidRDefault="005B4F38" w:rsidP="00B35746">
      <w:pPr>
        <w:spacing w:after="0" w:line="240" w:lineRule="auto"/>
      </w:pPr>
      <w:r>
        <w:separator/>
      </w:r>
    </w:p>
  </w:endnote>
  <w:endnote w:type="continuationSeparator" w:id="0">
    <w:p w14:paraId="2091012C" w14:textId="77777777" w:rsidR="005B4F38" w:rsidRDefault="005B4F38" w:rsidP="00B3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C1A3" w14:textId="77777777" w:rsidR="005B4F38" w:rsidRDefault="005B4F38" w:rsidP="00B35746">
      <w:pPr>
        <w:spacing w:after="0" w:line="240" w:lineRule="auto"/>
      </w:pPr>
      <w:r>
        <w:separator/>
      </w:r>
    </w:p>
  </w:footnote>
  <w:footnote w:type="continuationSeparator" w:id="0">
    <w:p w14:paraId="6EE81456" w14:textId="77777777" w:rsidR="005B4F38" w:rsidRDefault="005B4F38" w:rsidP="00B3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9458" w14:textId="77777777" w:rsidR="00B35746" w:rsidRDefault="00B35746" w:rsidP="00B35746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DFB24F" wp14:editId="60C85F55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B50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E2988" wp14:editId="0E8BFE3B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8E54" w14:textId="77777777" w:rsidR="00B35746" w:rsidRDefault="00B35746" w:rsidP="00B35746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55DD1D6E" w14:textId="77777777" w:rsidR="00B35746" w:rsidRDefault="00B35746" w:rsidP="00B35746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1EBEFAFA" w14:textId="77777777" w:rsidR="00B35746" w:rsidRPr="00B74CD1" w:rsidRDefault="00B35746" w:rsidP="00B35746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1FAEFF85" w14:textId="77777777" w:rsidR="00B35746" w:rsidRPr="00B74CD1" w:rsidRDefault="00B35746" w:rsidP="00B35746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178D5BB9" w14:textId="77777777" w:rsidR="00B35746" w:rsidRDefault="00B35746" w:rsidP="00B35746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250489D9" w14:textId="77777777" w:rsidR="00B35746" w:rsidRPr="00ED6FDA" w:rsidRDefault="00B35746" w:rsidP="00B35746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3A2901CE" w14:textId="77777777" w:rsidR="00B35746" w:rsidRPr="0017263E" w:rsidRDefault="00B35746" w:rsidP="00B35746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E29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6BAC8E54" w14:textId="77777777" w:rsidR="00B35746" w:rsidRDefault="00B35746" w:rsidP="00B35746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55DD1D6E" w14:textId="77777777" w:rsidR="00B35746" w:rsidRDefault="00B35746" w:rsidP="00B35746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1EBEFAFA" w14:textId="77777777" w:rsidR="00B35746" w:rsidRPr="00B74CD1" w:rsidRDefault="00B35746" w:rsidP="00B35746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1FAEFF85" w14:textId="77777777" w:rsidR="00B35746" w:rsidRPr="00B74CD1" w:rsidRDefault="00B35746" w:rsidP="00B35746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178D5BB9" w14:textId="77777777" w:rsidR="00B35746" w:rsidRDefault="00B35746" w:rsidP="00B35746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250489D9" w14:textId="77777777" w:rsidR="00B35746" w:rsidRPr="00ED6FDA" w:rsidRDefault="00B35746" w:rsidP="00B35746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3A2901CE" w14:textId="77777777" w:rsidR="00B35746" w:rsidRPr="0017263E" w:rsidRDefault="00B35746" w:rsidP="00B35746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2BA4DD47" wp14:editId="6EC9ADFA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62F73304" w14:textId="77777777" w:rsidR="00B35746" w:rsidRDefault="00B35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6"/>
    <w:rsid w:val="0014224C"/>
    <w:rsid w:val="00245480"/>
    <w:rsid w:val="0034427D"/>
    <w:rsid w:val="00360567"/>
    <w:rsid w:val="003966F1"/>
    <w:rsid w:val="004F13D1"/>
    <w:rsid w:val="005B4F38"/>
    <w:rsid w:val="008F0E1C"/>
    <w:rsid w:val="00B35746"/>
    <w:rsid w:val="00D92DED"/>
    <w:rsid w:val="00D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DA65"/>
  <w15:chartTrackingRefBased/>
  <w15:docId w15:val="{1DA23BE1-9AF0-4F1B-8B65-1BE1ECF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746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7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7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7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7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7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7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7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7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7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3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74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746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35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746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35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7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5746"/>
    <w:pPr>
      <w:spacing w:after="0" w:line="240" w:lineRule="auto"/>
    </w:pPr>
    <w:rPr>
      <w14:ligatures w14:val="standardContextual"/>
    </w:rPr>
  </w:style>
  <w:style w:type="paragraph" w:styleId="Header">
    <w:name w:val="header"/>
    <w:basedOn w:val="Normal"/>
    <w:link w:val="HeaderChar"/>
    <w:unhideWhenUsed/>
    <w:rsid w:val="00B3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574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3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46"/>
    <w:rPr>
      <w:kern w:val="2"/>
      <w14:ligatures w14:val="standardContextual"/>
    </w:rPr>
  </w:style>
  <w:style w:type="character" w:styleId="Hyperlink">
    <w:name w:val="Hyperlink"/>
    <w:uiPriority w:val="99"/>
    <w:semiHidden/>
    <w:rsid w:val="00B3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cp:lastPrinted>2024-06-06T12:35:00Z</cp:lastPrinted>
  <dcterms:created xsi:type="dcterms:W3CDTF">2024-06-06T12:24:00Z</dcterms:created>
  <dcterms:modified xsi:type="dcterms:W3CDTF">2024-06-06T13:49:00Z</dcterms:modified>
</cp:coreProperties>
</file>