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6AD86" w14:textId="77777777" w:rsidR="007E7543" w:rsidRDefault="007E7543" w:rsidP="007E7543">
      <w:pPr>
        <w:pStyle w:val="Head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14:paraId="2CBBD71B" w14:textId="77777777" w:rsidR="007E7543" w:rsidRDefault="007E7543" w:rsidP="007E7543">
      <w:pPr>
        <w:pStyle w:val="Head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14:paraId="3D37F017" w14:textId="77777777" w:rsidR="007E7543" w:rsidRDefault="007E7543" w:rsidP="007E7543">
      <w:pPr>
        <w:pStyle w:val="Head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14:paraId="26026E8F" w14:textId="77777777" w:rsidR="007E7543" w:rsidRDefault="007E7543" w:rsidP="007E7543">
      <w:pPr>
        <w:pStyle w:val="Head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14:paraId="46583360" w14:textId="77777777" w:rsidR="007E7543" w:rsidRDefault="007E7543" w:rsidP="007E7543">
      <w:pPr>
        <w:pStyle w:val="Head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14:paraId="40B7B208" w14:textId="77777777" w:rsidR="007E7543" w:rsidRPr="00A95617" w:rsidRDefault="007E7543" w:rsidP="007E7543">
      <w:pPr>
        <w:pStyle w:val="Header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A9561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To:</w:t>
      </w:r>
      <w:r w:rsidRPr="00A95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3D39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Westside News</w:t>
      </w:r>
      <w:r w:rsidRPr="00A95617">
        <w:rPr>
          <w:rFonts w:ascii="Times New Roman" w:eastAsia="Times New Roman" w:hAnsi="Times New Roman" w:cs="Times New Roman"/>
          <w:spacing w:val="-5"/>
          <w:sz w:val="24"/>
          <w:szCs w:val="24"/>
        </w:rPr>
        <w:t>, Town website and as courtesy to property owners within 500 feet</w:t>
      </w:r>
    </w:p>
    <w:p w14:paraId="6235B3AC" w14:textId="207200B2" w:rsidR="007E7543" w:rsidRPr="00A95617" w:rsidRDefault="007E7543" w:rsidP="007E7543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A9561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For:</w:t>
      </w:r>
      <w:r w:rsidRPr="00A95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617">
        <w:rPr>
          <w:rFonts w:ascii="Times New Roman" w:eastAsia="Times New Roman" w:hAnsi="Times New Roman" w:cs="Times New Roman"/>
          <w:spacing w:val="-5"/>
          <w:sz w:val="24"/>
          <w:szCs w:val="24"/>
        </w:rPr>
        <w:t>Publication in the Sunday,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E65E6">
        <w:rPr>
          <w:rFonts w:ascii="Times New Roman" w:eastAsia="Times New Roman" w:hAnsi="Times New Roman" w:cs="Times New Roman"/>
          <w:spacing w:val="-5"/>
          <w:sz w:val="24"/>
          <w:szCs w:val="24"/>
        </w:rPr>
        <w:t>February 23rd</w:t>
      </w:r>
      <w:r w:rsidRPr="00A95617">
        <w:rPr>
          <w:rFonts w:ascii="Times New Roman" w:eastAsia="Times New Roman" w:hAnsi="Times New Roman" w:cs="Times New Roman"/>
          <w:spacing w:val="-5"/>
          <w:sz w:val="24"/>
          <w:szCs w:val="24"/>
        </w:rPr>
        <w:t>, 202</w:t>
      </w:r>
      <w:r w:rsidR="001E65E6">
        <w:rPr>
          <w:rFonts w:ascii="Times New Roman" w:eastAsia="Times New Roman" w:hAnsi="Times New Roman" w:cs="Times New Roman"/>
          <w:spacing w:val="-5"/>
          <w:sz w:val="24"/>
          <w:szCs w:val="24"/>
        </w:rPr>
        <w:t>5</w:t>
      </w:r>
      <w:r w:rsidRPr="00A956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edition of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The</w:t>
      </w:r>
      <w:r w:rsidRPr="00193A8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Westside News.</w:t>
      </w:r>
    </w:p>
    <w:p w14:paraId="413AB45C" w14:textId="77777777" w:rsidR="007E7543" w:rsidRPr="00A95617" w:rsidRDefault="007E7543" w:rsidP="007E7543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04261653" w14:textId="77777777" w:rsidR="007E7543" w:rsidRPr="00A95617" w:rsidRDefault="007E7543" w:rsidP="007E7543">
      <w:pPr>
        <w:pStyle w:val="Heading3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9561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</w:t>
      </w:r>
      <w:r w:rsidRPr="00A95617">
        <w:rPr>
          <w:rFonts w:ascii="Times New Roman" w:hAnsi="Times New Roman" w:cs="Times New Roman"/>
          <w:b/>
          <w:color w:val="auto"/>
          <w:sz w:val="24"/>
          <w:szCs w:val="24"/>
        </w:rPr>
        <w:t>Legal Notice- Town of Clarkson</w:t>
      </w:r>
    </w:p>
    <w:p w14:paraId="44332D04" w14:textId="77777777" w:rsidR="007E7543" w:rsidRPr="00A95617" w:rsidRDefault="007E7543" w:rsidP="007E7543">
      <w:pPr>
        <w:pStyle w:val="Heading3"/>
        <w:rPr>
          <w:rFonts w:ascii="Times New Roman" w:hAnsi="Times New Roman" w:cs="Times New Roman"/>
          <w:color w:val="auto"/>
          <w:sz w:val="24"/>
          <w:szCs w:val="24"/>
        </w:rPr>
      </w:pPr>
      <w:r w:rsidRPr="00A9561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</w:t>
      </w:r>
      <w:r w:rsidRPr="00A95617">
        <w:rPr>
          <w:rFonts w:ascii="Times New Roman" w:hAnsi="Times New Roman" w:cs="Times New Roman"/>
          <w:b/>
          <w:color w:val="auto"/>
          <w:sz w:val="24"/>
          <w:szCs w:val="24"/>
        </w:rPr>
        <w:t>Notice of Public Hearing</w:t>
      </w:r>
      <w:r w:rsidRPr="00A956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A52DB80" w14:textId="77777777" w:rsidR="007E7543" w:rsidRPr="00A95617" w:rsidRDefault="007E7543" w:rsidP="007E7543">
      <w:pPr>
        <w:pStyle w:val="BodyText"/>
        <w:rPr>
          <w:rFonts w:ascii="Times New Roman" w:hAnsi="Times New Roman"/>
          <w:sz w:val="24"/>
          <w:szCs w:val="24"/>
        </w:rPr>
      </w:pPr>
    </w:p>
    <w:p w14:paraId="6CBD4A18" w14:textId="743D41DD" w:rsidR="007E7543" w:rsidRPr="001E65E6" w:rsidRDefault="007E7543" w:rsidP="001E65E6">
      <w:pPr>
        <w:pStyle w:val="Heading3"/>
        <w:rPr>
          <w:rFonts w:ascii="Times New Roman" w:hAnsi="Times New Roman" w:cs="Times New Roman"/>
          <w:color w:val="auto"/>
          <w:spacing w:val="-5"/>
          <w:sz w:val="24"/>
          <w:szCs w:val="24"/>
        </w:rPr>
      </w:pPr>
      <w:r w:rsidRPr="00A95617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Notice is hereby given that the 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>Clarkson Historical Preservation Committee</w:t>
      </w:r>
      <w:r w:rsidRPr="00A95617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BD4965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will hold 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>the Public Hearing</w:t>
      </w:r>
      <w:r w:rsidRPr="00BD4965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at the Clarkson Town Hall, 3710 Lake Road, Clarkson, New York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>,</w:t>
      </w:r>
      <w:r w:rsidRPr="00BD4965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Monday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, </w:t>
      </w:r>
      <w:r w:rsidR="001E65E6">
        <w:rPr>
          <w:rFonts w:ascii="Times New Roman" w:hAnsi="Times New Roman" w:cs="Times New Roman"/>
          <w:color w:val="auto"/>
          <w:spacing w:val="-5"/>
          <w:sz w:val="24"/>
          <w:szCs w:val="24"/>
        </w:rPr>
        <w:t>March 3rd</w:t>
      </w:r>
      <w:r w:rsidR="001E65E6" w:rsidRPr="00BD4965">
        <w:rPr>
          <w:rFonts w:ascii="Times New Roman" w:hAnsi="Times New Roman" w:cs="Times New Roman"/>
          <w:color w:val="auto"/>
          <w:spacing w:val="-5"/>
          <w:sz w:val="24"/>
          <w:szCs w:val="24"/>
        </w:rPr>
        <w:t>, 2025</w:t>
      </w:r>
      <w:r w:rsidRPr="00BD4965">
        <w:rPr>
          <w:rFonts w:ascii="Times New Roman" w:hAnsi="Times New Roman" w:cs="Times New Roman"/>
          <w:color w:val="auto"/>
          <w:spacing w:val="-5"/>
          <w:sz w:val="24"/>
          <w:szCs w:val="24"/>
        </w:rPr>
        <w:t>, at 6: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>00</w:t>
      </w:r>
      <w:r w:rsidRPr="00BD4965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pm </w:t>
      </w:r>
      <w:r w:rsidRPr="00A95617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to consider </w:t>
      </w:r>
      <w:r w:rsidR="001E65E6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designation of the following properties, 7538 Ridge Rd and 2892 Sweden Walker Rd. </w:t>
      </w:r>
    </w:p>
    <w:p w14:paraId="34D076BA" w14:textId="77777777" w:rsidR="007E7543" w:rsidRPr="00A95617" w:rsidRDefault="007E7543" w:rsidP="007E7543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A956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All interested parties will be given the opportunity to be heard. </w:t>
      </w:r>
    </w:p>
    <w:p w14:paraId="3C6788B9" w14:textId="77777777" w:rsidR="007E7543" w:rsidRDefault="007E7543" w:rsidP="007E7543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6AF50229" w14:textId="77777777" w:rsidR="007E7543" w:rsidRPr="00A95617" w:rsidRDefault="007E7543" w:rsidP="007E7543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A956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By order of the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Clarkson Historical Preservation Committee</w:t>
      </w:r>
      <w:r w:rsidRPr="00A956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of the Town of Clarkson.</w:t>
      </w:r>
    </w:p>
    <w:p w14:paraId="5460E0BF" w14:textId="77777777" w:rsidR="007E7543" w:rsidRPr="00A95617" w:rsidRDefault="007E7543" w:rsidP="007E7543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239AD0FC" w14:textId="297C4CA6" w:rsidR="007E7543" w:rsidRPr="00A95617" w:rsidRDefault="007E7543" w:rsidP="007E7543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A95617">
        <w:rPr>
          <w:rFonts w:ascii="Times New Roman" w:eastAsia="Times New Roman" w:hAnsi="Times New Roman" w:cs="Times New Roman"/>
          <w:spacing w:val="-5"/>
          <w:sz w:val="24"/>
          <w:szCs w:val="24"/>
        </w:rPr>
        <w:t>Dated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:</w:t>
      </w:r>
      <w:r w:rsidRPr="00A956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E65E6">
        <w:rPr>
          <w:rFonts w:ascii="Times New Roman" w:eastAsia="Times New Roman" w:hAnsi="Times New Roman" w:cs="Times New Roman"/>
          <w:spacing w:val="-5"/>
          <w:sz w:val="24"/>
          <w:szCs w:val="24"/>
        </w:rPr>
        <w:t>2/12/2025</w:t>
      </w:r>
    </w:p>
    <w:p w14:paraId="055025F9" w14:textId="77777777" w:rsidR="007E7543" w:rsidRPr="00A95617" w:rsidRDefault="007E7543" w:rsidP="007E7543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A956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Building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 w:rsidRPr="00A95617">
        <w:rPr>
          <w:rFonts w:ascii="Times New Roman" w:eastAsia="Times New Roman" w:hAnsi="Times New Roman" w:cs="Times New Roman"/>
          <w:spacing w:val="-5"/>
          <w:sz w:val="24"/>
          <w:szCs w:val="24"/>
        </w:rPr>
        <w:t>epartment</w:t>
      </w:r>
    </w:p>
    <w:p w14:paraId="6ECD6D70" w14:textId="77777777" w:rsidR="007E7543" w:rsidRDefault="007E7543"/>
    <w:sectPr w:rsidR="007E754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742E2" w14:textId="77777777" w:rsidR="001E65E6" w:rsidRDefault="001E65E6" w:rsidP="007E7543">
      <w:pPr>
        <w:spacing w:after="0" w:line="240" w:lineRule="auto"/>
      </w:pPr>
      <w:r>
        <w:separator/>
      </w:r>
    </w:p>
  </w:endnote>
  <w:endnote w:type="continuationSeparator" w:id="0">
    <w:p w14:paraId="05542B8F" w14:textId="77777777" w:rsidR="001E65E6" w:rsidRDefault="001E65E6" w:rsidP="007E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9729C" w14:textId="77777777" w:rsidR="001E65E6" w:rsidRDefault="001E65E6" w:rsidP="007E7543">
      <w:pPr>
        <w:spacing w:after="0" w:line="240" w:lineRule="auto"/>
      </w:pPr>
      <w:r>
        <w:separator/>
      </w:r>
    </w:p>
  </w:footnote>
  <w:footnote w:type="continuationSeparator" w:id="0">
    <w:p w14:paraId="0335A1B4" w14:textId="77777777" w:rsidR="001E65E6" w:rsidRDefault="001E65E6" w:rsidP="007E7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E5318" w14:textId="77777777" w:rsidR="007E7543" w:rsidRDefault="007E7543">
    <w:pPr>
      <w:pStyle w:val="Header"/>
    </w:pPr>
    <w:r>
      <w:rPr>
        <w:b/>
        <w:noProof/>
        <w:sz w:val="24"/>
      </w:rPr>
      <w:drawing>
        <wp:anchor distT="0" distB="0" distL="114300" distR="114300" simplePos="0" relativeHeight="251661312" behindDoc="0" locked="0" layoutInCell="1" allowOverlap="1" wp14:anchorId="214A601F" wp14:editId="3D565536">
          <wp:simplePos x="0" y="0"/>
          <wp:positionH relativeFrom="column">
            <wp:posOffset>-394447</wp:posOffset>
          </wp:positionH>
          <wp:positionV relativeFrom="paragraph">
            <wp:posOffset>-210820</wp:posOffset>
          </wp:positionV>
          <wp:extent cx="2324100" cy="1325880"/>
          <wp:effectExtent l="0" t="0" r="0" b="7620"/>
          <wp:wrapThrough wrapText="bothSides">
            <wp:wrapPolygon edited="0">
              <wp:start x="0" y="0"/>
              <wp:lineTo x="0" y="21414"/>
              <wp:lineTo x="21423" y="21414"/>
              <wp:lineTo x="21423" y="0"/>
              <wp:lineTo x="0" y="0"/>
            </wp:wrapPolygon>
          </wp:wrapThrough>
          <wp:docPr id="1" name="Picture 1" descr="A black and white drawing of a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drawing of a build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0FCB30" wp14:editId="5CF2D0B8">
              <wp:simplePos x="0" y="0"/>
              <wp:positionH relativeFrom="column">
                <wp:posOffset>2003612</wp:posOffset>
              </wp:positionH>
              <wp:positionV relativeFrom="paragraph">
                <wp:posOffset>-94129</wp:posOffset>
              </wp:positionV>
              <wp:extent cx="4659630" cy="2026920"/>
              <wp:effectExtent l="0" t="0" r="7620" b="0"/>
              <wp:wrapNone/>
              <wp:docPr id="11854762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9630" cy="2026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3E0C57" w14:textId="77777777" w:rsidR="007E7543" w:rsidRDefault="007E7543" w:rsidP="007E7543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696C5C37" w14:textId="77777777" w:rsidR="007E7543" w:rsidRPr="00B74CD1" w:rsidRDefault="007E7543" w:rsidP="007E7543">
                          <w:pPr>
                            <w:pStyle w:val="Header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TOWN OF CLARKSON – HISTORICAL PRESERVATION COMMITTEE</w:t>
                          </w:r>
                        </w:p>
                        <w:p w14:paraId="7D1A986C" w14:textId="77777777" w:rsidR="007E7543" w:rsidRDefault="007E7543" w:rsidP="007E7543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00565D67" w14:textId="77777777" w:rsidR="007E7543" w:rsidRPr="00ED6FDA" w:rsidRDefault="007E7543" w:rsidP="007E7543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cs="Arial"/>
                              <w:b/>
                            </w:rPr>
                          </w:pPr>
                          <w:r w:rsidRPr="00ED6FDA">
                            <w:rPr>
                              <w:rFonts w:cs="Arial"/>
                              <w:b/>
                            </w:rPr>
                            <w:t>3710 Lake Road, P.O. Box 858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ab/>
                            <w:t>Tel.  585-637-11</w:t>
                          </w:r>
                          <w:r>
                            <w:rPr>
                              <w:rFonts w:cs="Arial"/>
                              <w:b/>
                            </w:rPr>
                            <w:t xml:space="preserve">30 </w:t>
                          </w:r>
                        </w:p>
                        <w:p w14:paraId="0C49D6C4" w14:textId="77777777" w:rsidR="007E7543" w:rsidRPr="00E10B16" w:rsidRDefault="007E7543" w:rsidP="007E7543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cs="Arial"/>
                              <w:b/>
                            </w:rPr>
                          </w:pPr>
                          <w:r w:rsidRPr="00ED6FDA">
                            <w:rPr>
                              <w:rFonts w:cs="Arial"/>
                              <w:b/>
                            </w:rPr>
                            <w:t>Clarkson, New York   14430</w:t>
                          </w:r>
                          <w:r>
                            <w:rPr>
                              <w:rFonts w:cs="Arial"/>
                              <w:b/>
                            </w:rPr>
                            <w:tab/>
                          </w:r>
                          <w:hyperlink r:id="rId2" w:history="1">
                            <w:r w:rsidRPr="003776B7">
                              <w:rPr>
                                <w:rStyle w:val="Hyperlink"/>
                                <w:b/>
                              </w:rPr>
                              <w:t>www.clarksonny.org</w:t>
                            </w:r>
                          </w:hyperlink>
                          <w:r w:rsidRPr="00ED6FDA">
                            <w:rPr>
                              <w:b/>
                            </w:rPr>
                            <w:tab/>
                          </w:r>
                        </w:p>
                        <w:p w14:paraId="07C0E657" w14:textId="77777777" w:rsidR="007E7543" w:rsidRDefault="007E7543" w:rsidP="007E754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FCB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7.75pt;margin-top:-7.4pt;width:366.9pt;height:15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" stroked="f">
              <v:textbox>
                <w:txbxContent>
                  <w:p w14:paraId="6A3E0C57" w14:textId="77777777" w:rsidR="007E7543" w:rsidRDefault="007E7543" w:rsidP="007E7543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696C5C37" w14:textId="77777777" w:rsidR="007E7543" w:rsidRPr="00B74CD1" w:rsidRDefault="007E7543" w:rsidP="007E7543">
                    <w:pPr>
                      <w:pStyle w:val="Header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24"/>
                      </w:rPr>
                      <w:t>TOWN OF CLARKSON – HISTORICAL PRESERVATION COMMITTEE</w:t>
                    </w:r>
                  </w:p>
                  <w:p w14:paraId="7D1A986C" w14:textId="77777777" w:rsidR="007E7543" w:rsidRDefault="007E7543" w:rsidP="007E7543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00565D67" w14:textId="77777777" w:rsidR="007E7543" w:rsidRPr="00ED6FDA" w:rsidRDefault="007E7543" w:rsidP="007E7543">
                    <w:pPr>
                      <w:tabs>
                        <w:tab w:val="left" w:pos="4320"/>
                      </w:tabs>
                      <w:ind w:firstLine="540"/>
                      <w:rPr>
                        <w:rFonts w:cs="Arial"/>
                        <w:b/>
                      </w:rPr>
                    </w:pPr>
                    <w:r w:rsidRPr="00ED6FDA">
                      <w:rPr>
                        <w:rFonts w:cs="Arial"/>
                        <w:b/>
                      </w:rPr>
                      <w:t>3710 Lake Road, P.O. Box 858</w:t>
                    </w:r>
                    <w:r w:rsidRPr="00ED6FDA">
                      <w:rPr>
                        <w:rFonts w:cs="Arial"/>
                        <w:b/>
                      </w:rPr>
                      <w:tab/>
                      <w:t>Tel.  585-637-11</w:t>
                    </w:r>
                    <w:r>
                      <w:rPr>
                        <w:rFonts w:cs="Arial"/>
                        <w:b/>
                      </w:rPr>
                      <w:t xml:space="preserve">30 </w:t>
                    </w:r>
                  </w:p>
                  <w:p w14:paraId="0C49D6C4" w14:textId="77777777" w:rsidR="007E7543" w:rsidRPr="00E10B16" w:rsidRDefault="007E7543" w:rsidP="007E7543">
                    <w:pPr>
                      <w:tabs>
                        <w:tab w:val="left" w:pos="4320"/>
                      </w:tabs>
                      <w:ind w:firstLine="540"/>
                      <w:rPr>
                        <w:rFonts w:cs="Arial"/>
                        <w:b/>
                      </w:rPr>
                    </w:pPr>
                    <w:r w:rsidRPr="00ED6FDA">
                      <w:rPr>
                        <w:rFonts w:cs="Arial"/>
                        <w:b/>
                      </w:rPr>
                      <w:t>Clarkson, New York   14430</w:t>
                    </w:r>
                    <w:r>
                      <w:rPr>
                        <w:rFonts w:cs="Arial"/>
                        <w:b/>
                      </w:rPr>
                      <w:tab/>
                    </w:r>
                    <w:hyperlink r:id="rId3" w:history="1">
                      <w:r w:rsidRPr="003776B7">
                        <w:rPr>
                          <w:rStyle w:val="Hyperlink"/>
                          <w:b/>
                        </w:rPr>
                        <w:t>www.clarksonny.org</w:t>
                      </w:r>
                    </w:hyperlink>
                    <w:r w:rsidRPr="00ED6FDA">
                      <w:rPr>
                        <w:b/>
                      </w:rPr>
                      <w:tab/>
                    </w:r>
                  </w:p>
                  <w:p w14:paraId="07C0E657" w14:textId="77777777" w:rsidR="007E7543" w:rsidRDefault="007E7543" w:rsidP="007E7543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E6"/>
    <w:rsid w:val="00081ADC"/>
    <w:rsid w:val="001E65E6"/>
    <w:rsid w:val="007E7543"/>
    <w:rsid w:val="008B0992"/>
    <w:rsid w:val="00C4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AC948"/>
  <w15:chartTrackingRefBased/>
  <w15:docId w15:val="{BF61C8C5-EE77-4E3A-BC8E-0B2E62C3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54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7E7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7E7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5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5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5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5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5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5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7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75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5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75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5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54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7E7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E7543"/>
    <w:rPr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semiHidden/>
    <w:rsid w:val="007E7543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E7543"/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7E7543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7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543"/>
    <w:rPr>
      <w:kern w:val="0"/>
      <w:sz w:val="22"/>
      <w:szCs w:val="22"/>
      <w14:ligatures w14:val="none"/>
    </w:rPr>
  </w:style>
  <w:style w:type="character" w:styleId="Hyperlink">
    <w:name w:val="Hyperlink"/>
    <w:semiHidden/>
    <w:rsid w:val="007E7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larksonny.org" TargetMode="External"/><Relationship Id="rId2" Type="http://schemas.openxmlformats.org/officeDocument/2006/relationships/hyperlink" Target="http://www.clarksonny.or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okey\OneDrive%20-%20Town%20Of%20Clarkson\Historical%20Preservation%20Committee%20Min\Historical%20Preservation%20Board%20Legal%20Notic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Historical Preservation Board Legal Notice Template</Template>
  <TotalTime>3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Rookey</dc:creator>
  <cp:keywords/>
  <dc:description/>
  <cp:lastModifiedBy>Andrea Rookey</cp:lastModifiedBy>
  <cp:revision>1</cp:revision>
  <dcterms:created xsi:type="dcterms:W3CDTF">2025-02-19T17:12:00Z</dcterms:created>
  <dcterms:modified xsi:type="dcterms:W3CDTF">2025-02-19T17:15:00Z</dcterms:modified>
</cp:coreProperties>
</file>